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4B9B" w14:textId="5BF6A73A" w:rsidR="00EF3905" w:rsidRPr="00973888" w:rsidRDefault="004D0CD9" w:rsidP="00973888">
      <w:pPr>
        <w:rPr>
          <w:lang w:val="en-US"/>
        </w:rPr>
      </w:pPr>
      <w:r w:rsidRPr="00973888">
        <w:rPr>
          <w:lang w:val="en-US"/>
        </w:rPr>
        <w:t xml:space="preserve">                                     </w:t>
      </w:r>
      <w:r w:rsidR="00973888">
        <w:rPr>
          <w:lang w:val="en-US"/>
        </w:rPr>
        <w:t xml:space="preserve">                                                                        </w:t>
      </w:r>
      <w:r w:rsidRPr="00973888">
        <w:rPr>
          <w:lang w:val="en-US"/>
        </w:rPr>
        <w:t xml:space="preserve">           </w:t>
      </w:r>
    </w:p>
    <w:p w14:paraId="71FA674E" w14:textId="66D3A2D8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Form for the notification of a branch</w:t>
      </w:r>
      <w:r w:rsidR="00EF3905" w:rsidRPr="00EF3905">
        <w:rPr>
          <w:rFonts w:ascii="Arial" w:hAnsi="Arial" w:cs="Arial"/>
          <w:b/>
          <w:bCs/>
          <w:sz w:val="28"/>
          <w:szCs w:val="28"/>
          <w:lang w:val="en-US"/>
        </w:rPr>
        <w:t xml:space="preserve"> passport</w:t>
      </w:r>
      <w:r>
        <w:rPr>
          <w:rFonts w:ascii="Arial" w:hAnsi="Arial" w:cs="Arial"/>
          <w:b/>
          <w:bCs/>
          <w:sz w:val="28"/>
          <w:szCs w:val="28"/>
          <w:lang w:val="en-US"/>
        </w:rPr>
        <w:t>¹</w:t>
      </w:r>
    </w:p>
    <w:p w14:paraId="4D8F808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9FFB15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714292DE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2209470F" w14:textId="7777777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58F7E06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868434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Part 1 – Contact Information</w:t>
      </w:r>
    </w:p>
    <w:p w14:paraId="12E9EAA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2DC3681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Type of notification: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>Branch passport notification/ change of</w:t>
      </w:r>
    </w:p>
    <w:p w14:paraId="4523B5E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branch particulars notification</w:t>
      </w:r>
    </w:p>
    <w:p w14:paraId="06070E6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BF6B70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Member State in which the investment firm</w:t>
      </w:r>
    </w:p>
    <w:p w14:paraId="65899D79" w14:textId="2F02439D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 w:rsidRPr="00EF3905">
        <w:rPr>
          <w:rFonts w:ascii="ArialMT" w:hAnsi="ArialMT" w:cs="ArialMT"/>
          <w:lang w:val="en-US"/>
        </w:rPr>
        <w:t>intends to establish a branch</w:t>
      </w:r>
      <w:proofErr w:type="gramStart"/>
      <w:r w:rsidR="00754CEE" w:rsidRPr="00754CEE">
        <w:rPr>
          <w:rFonts w:ascii="ArialMT" w:hAnsi="ArialMT" w:cs="ArialMT"/>
          <w:sz w:val="16"/>
          <w:szCs w:val="16"/>
          <w:lang w:val="en-US"/>
        </w:rPr>
        <w:t>²</w:t>
      </w:r>
      <w:proofErr w:type="gramEnd"/>
    </w:p>
    <w:p w14:paraId="6B6B197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6BD34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investment firm:</w:t>
      </w:r>
    </w:p>
    <w:p w14:paraId="23841705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D73EB4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investment firm:</w:t>
      </w:r>
    </w:p>
    <w:p w14:paraId="031652D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A75F87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investment firm:</w:t>
      </w:r>
    </w:p>
    <w:p w14:paraId="6AC9198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FE591B9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investment firm:</w:t>
      </w:r>
    </w:p>
    <w:p w14:paraId="6514459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5BE947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contact person at the</w:t>
      </w:r>
    </w:p>
    <w:p w14:paraId="0B524E35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 xml:space="preserve">investment </w:t>
      </w:r>
      <w:proofErr w:type="gramStart"/>
      <w:r w:rsidRPr="00EF3905">
        <w:rPr>
          <w:rFonts w:ascii="ArialMT" w:hAnsi="ArialMT" w:cs="ArialMT"/>
          <w:lang w:val="en-US"/>
        </w:rPr>
        <w:t>firm :</w:t>
      </w:r>
      <w:proofErr w:type="gramEnd"/>
    </w:p>
    <w:p w14:paraId="6F8F0AD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D9FADC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branch:</w:t>
      </w:r>
    </w:p>
    <w:p w14:paraId="51DB674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1574B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branch:</w:t>
      </w:r>
    </w:p>
    <w:p w14:paraId="772B889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C23E93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branch:</w:t>
      </w:r>
    </w:p>
    <w:p w14:paraId="68B6AD3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B0DC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branch:</w:t>
      </w:r>
    </w:p>
    <w:p w14:paraId="582DCE7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7057D18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Name(s) of those responsible for the</w:t>
      </w:r>
    </w:p>
    <w:p w14:paraId="740DF764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management of the branch:</w:t>
      </w:r>
    </w:p>
    <w:p w14:paraId="56D89EF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4F56D89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51BF4263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3162B8A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>
        <w:rPr>
          <w:rFonts w:ascii="ArialMT" w:hAnsi="ArialMT" w:cs="ArialMT"/>
          <w:sz w:val="10"/>
          <w:szCs w:val="10"/>
          <w:lang w:val="en-US"/>
        </w:rPr>
        <w:t>____________________________________________________</w:t>
      </w:r>
    </w:p>
    <w:p w14:paraId="33523BE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74D0DBF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0B9384C6" w14:textId="0C323480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2473C2">
        <w:rPr>
          <w:rFonts w:ascii="ArialMT" w:hAnsi="ArialMT" w:cs="ArialMT"/>
          <w:sz w:val="20"/>
          <w:szCs w:val="20"/>
          <w:lang w:val="en-US"/>
        </w:rPr>
        <w:t>¹</w:t>
      </w:r>
      <w:r w:rsidR="00EF3905" w:rsidRPr="002473C2">
        <w:rPr>
          <w:rFonts w:ascii="ArialMT" w:hAnsi="ArialMT" w:cs="ArialMT"/>
          <w:sz w:val="20"/>
          <w:szCs w:val="20"/>
          <w:lang w:val="en-US"/>
        </w:rPr>
        <w:t xml:space="preserve"> </w:t>
      </w:r>
      <w:proofErr w:type="gramStart"/>
      <w:r w:rsidR="00EF3905" w:rsidRPr="00EF3905">
        <w:rPr>
          <w:rFonts w:ascii="ArialMT" w:hAnsi="ArialMT" w:cs="ArialMT"/>
          <w:sz w:val="16"/>
          <w:szCs w:val="16"/>
          <w:lang w:val="en-US"/>
        </w:rPr>
        <w:t>For</w:t>
      </w:r>
      <w:proofErr w:type="gramEnd"/>
      <w:r w:rsidR="00EF3905" w:rsidRPr="00EF3905">
        <w:rPr>
          <w:rFonts w:ascii="ArialMT" w:hAnsi="ArialMT" w:cs="ArialMT"/>
          <w:sz w:val="16"/>
          <w:szCs w:val="16"/>
          <w:lang w:val="en-US"/>
        </w:rPr>
        <w:t xml:space="preserve"> changes of branch particulars notification please complete only the parts of the forms which contain new information.</w:t>
      </w:r>
    </w:p>
    <w:p w14:paraId="355965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When the investment firm intends to make changes to the investment services, activities, ancillary services or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financial</w:t>
      </w:r>
      <w:proofErr w:type="gramEnd"/>
    </w:p>
    <w:p w14:paraId="4187EFEF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instruments provided by the branch, the firm shall list all investment services, activities ancillary services or financial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instruments</w:t>
      </w:r>
      <w:proofErr w:type="gramEnd"/>
    </w:p>
    <w:p w14:paraId="170C6FB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the branch will provide.</w:t>
      </w:r>
    </w:p>
    <w:p w14:paraId="53270C7C" w14:textId="3E605925" w:rsidR="00EF3905" w:rsidRPr="00EF3905" w:rsidRDefault="00754CEE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754CEE">
        <w:rPr>
          <w:rFonts w:ascii="ArialMT" w:hAnsi="ArialMT" w:cs="ArialMT"/>
          <w:sz w:val="20"/>
          <w:szCs w:val="20"/>
          <w:lang w:val="en-US"/>
        </w:rPr>
        <w:t>²</w:t>
      </w:r>
      <w:r w:rsidR="00EF3905" w:rsidRPr="00754CEE">
        <w:rPr>
          <w:rFonts w:ascii="ArialMT" w:hAnsi="ArialMT" w:cs="ArialMT"/>
          <w:sz w:val="20"/>
          <w:szCs w:val="20"/>
          <w:lang w:val="en-US"/>
        </w:rPr>
        <w:t xml:space="preserve"> </w:t>
      </w:r>
      <w:r w:rsidR="00EF3905" w:rsidRPr="00EF3905">
        <w:rPr>
          <w:rFonts w:ascii="ArialMT" w:hAnsi="ArialMT" w:cs="ArialMT"/>
          <w:sz w:val="16"/>
          <w:szCs w:val="16"/>
          <w:lang w:val="en-US"/>
        </w:rPr>
        <w:t>Please note that national corporate law may require the previous registration to a commercial registry prior to the</w:t>
      </w:r>
    </w:p>
    <w:p w14:paraId="1C16C9B1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commencement of operations by the branch.</w:t>
      </w:r>
    </w:p>
    <w:p w14:paraId="31443A35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2179D1DB" w14:textId="438D1A6B" w:rsidR="00EF3905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14:paraId="597486C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663D11E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Home Member State:</w:t>
      </w:r>
    </w:p>
    <w:p w14:paraId="1E5A4EA8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8845F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Status: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 xml:space="preserve"> </w:t>
      </w:r>
      <w:proofErr w:type="spellStart"/>
      <w:r w:rsidRPr="00EF3905">
        <w:rPr>
          <w:rFonts w:ascii="ArialMT" w:hAnsi="ArialMT" w:cs="ArialMT"/>
          <w:lang w:val="en-US"/>
        </w:rPr>
        <w:t>Authorised</w:t>
      </w:r>
      <w:proofErr w:type="spellEnd"/>
      <w:r w:rsidRPr="00EF3905">
        <w:rPr>
          <w:rFonts w:ascii="ArialMT" w:hAnsi="ArialMT" w:cs="ArialMT"/>
          <w:lang w:val="en-US"/>
        </w:rPr>
        <w:t xml:space="preserve"> by [Home Member State</w:t>
      </w:r>
    </w:p>
    <w:p w14:paraId="4BF0104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 </w:t>
      </w:r>
      <w:r w:rsidRPr="00EF3905">
        <w:rPr>
          <w:rFonts w:ascii="ArialMT" w:hAnsi="ArialMT" w:cs="ArialMT"/>
          <w:lang w:val="en-US"/>
        </w:rPr>
        <w:t>Competent Authority]</w:t>
      </w:r>
    </w:p>
    <w:p w14:paraId="53AC886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Date:</w:t>
      </w:r>
    </w:p>
    <w:p w14:paraId="1CFA65E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D246AD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23BA1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 xml:space="preserve">Part 2 – </w:t>
      </w:r>
      <w:proofErr w:type="spellStart"/>
      <w:r w:rsidRPr="00EF3905">
        <w:rPr>
          <w:rFonts w:ascii="Arial" w:hAnsi="Arial" w:cs="Arial"/>
          <w:b/>
          <w:bCs/>
          <w:lang w:val="en-US"/>
        </w:rPr>
        <w:t>Programme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operations</w:t>
      </w:r>
    </w:p>
    <w:p w14:paraId="3AA69AC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Intended investment services, activities and ancillary services provided by the</w:t>
      </w:r>
    </w:p>
    <w:p w14:paraId="4340CFD3" w14:textId="1138760C" w:rsidR="00EF3905" w:rsidRDefault="00EF3905" w:rsidP="000915D0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branch</w:t>
      </w:r>
      <w:proofErr w:type="spellEnd"/>
      <w:proofErr w:type="gramEnd"/>
      <w:r>
        <w:rPr>
          <w:rFonts w:ascii="Arial" w:hAnsi="Arial" w:cs="Arial"/>
          <w:b/>
          <w:bCs/>
        </w:rPr>
        <w:t>*</w:t>
      </w:r>
    </w:p>
    <w:p w14:paraId="3E155DB0" w14:textId="77777777" w:rsidR="000915D0" w:rsidRDefault="000915D0" w:rsidP="000915D0">
      <w:pPr>
        <w:rPr>
          <w:rFonts w:ascii="Arial" w:hAnsi="Arial" w:cs="Arial"/>
          <w:b/>
          <w:bCs/>
        </w:rPr>
      </w:pPr>
    </w:p>
    <w:p w14:paraId="54B7ECAC" w14:textId="77777777" w:rsidR="000915D0" w:rsidRPr="000915D0" w:rsidRDefault="000915D0" w:rsidP="000915D0">
      <w:pPr>
        <w:rPr>
          <w:rFonts w:ascii="Arial" w:hAnsi="Arial" w:cs="Arial"/>
          <w:b/>
          <w:bCs/>
        </w:rPr>
      </w:pPr>
    </w:p>
    <w:tbl>
      <w:tblPr>
        <w:tblStyle w:val="Tabelraster"/>
        <w:tblpPr w:leftFromText="141" w:rightFromText="141" w:vertAnchor="page" w:horzAnchor="margin" w:tblpY="7407"/>
        <w:tblW w:w="9812" w:type="dxa"/>
        <w:tblLook w:val="04A0" w:firstRow="1" w:lastRow="0" w:firstColumn="1" w:lastColumn="0" w:noHBand="0" w:noVBand="1"/>
      </w:tblPr>
      <w:tblGrid>
        <w:gridCol w:w="610"/>
        <w:gridCol w:w="663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907"/>
      </w:tblGrid>
      <w:tr w:rsidR="00F1596E" w14:paraId="5011F383" w14:textId="77777777" w:rsidTr="00103B02">
        <w:trPr>
          <w:trHeight w:val="481"/>
        </w:trPr>
        <w:tc>
          <w:tcPr>
            <w:tcW w:w="610" w:type="dxa"/>
          </w:tcPr>
          <w:p w14:paraId="7369A3D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241" w:type="dxa"/>
            <w:gridSpan w:val="10"/>
          </w:tcPr>
          <w:p w14:paraId="56F0F39C" w14:textId="5CAF0852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Investment Services and activities</w:t>
            </w:r>
          </w:p>
        </w:tc>
        <w:tc>
          <w:tcPr>
            <w:tcW w:w="3961" w:type="dxa"/>
            <w:gridSpan w:val="7"/>
          </w:tcPr>
          <w:p w14:paraId="173D03C5" w14:textId="77777777" w:rsidR="00F1596E" w:rsidRPr="00F44067" w:rsidRDefault="00F1596E" w:rsidP="00F159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Ancillary services</w:t>
            </w:r>
          </w:p>
          <w:p w14:paraId="10E5845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F3905" w14:paraId="43A2C282" w14:textId="77777777" w:rsidTr="00A3048B">
        <w:trPr>
          <w:trHeight w:val="481"/>
        </w:trPr>
        <w:tc>
          <w:tcPr>
            <w:tcW w:w="610" w:type="dxa"/>
          </w:tcPr>
          <w:p w14:paraId="2871A73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B28F9D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08" w:type="dxa"/>
          </w:tcPr>
          <w:p w14:paraId="5E04A50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A1</w:t>
            </w:r>
          </w:p>
        </w:tc>
        <w:tc>
          <w:tcPr>
            <w:tcW w:w="508" w:type="dxa"/>
          </w:tcPr>
          <w:p w14:paraId="733C298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A2</w:t>
            </w:r>
          </w:p>
        </w:tc>
        <w:tc>
          <w:tcPr>
            <w:tcW w:w="508" w:type="dxa"/>
          </w:tcPr>
          <w:p w14:paraId="66110E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A3</w:t>
            </w:r>
          </w:p>
        </w:tc>
        <w:tc>
          <w:tcPr>
            <w:tcW w:w="509" w:type="dxa"/>
          </w:tcPr>
          <w:p w14:paraId="37675B2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A4</w:t>
            </w:r>
          </w:p>
        </w:tc>
        <w:tc>
          <w:tcPr>
            <w:tcW w:w="509" w:type="dxa"/>
          </w:tcPr>
          <w:p w14:paraId="13201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A5</w:t>
            </w:r>
          </w:p>
        </w:tc>
        <w:tc>
          <w:tcPr>
            <w:tcW w:w="509" w:type="dxa"/>
          </w:tcPr>
          <w:p w14:paraId="523E73E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A6</w:t>
            </w:r>
          </w:p>
        </w:tc>
        <w:tc>
          <w:tcPr>
            <w:tcW w:w="509" w:type="dxa"/>
          </w:tcPr>
          <w:p w14:paraId="40F1649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A7</w:t>
            </w:r>
          </w:p>
        </w:tc>
        <w:tc>
          <w:tcPr>
            <w:tcW w:w="509" w:type="dxa"/>
          </w:tcPr>
          <w:p w14:paraId="07AD08D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A8</w:t>
            </w:r>
          </w:p>
        </w:tc>
        <w:tc>
          <w:tcPr>
            <w:tcW w:w="509" w:type="dxa"/>
          </w:tcPr>
          <w:p w14:paraId="1438EFF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A9</w:t>
            </w:r>
          </w:p>
        </w:tc>
        <w:tc>
          <w:tcPr>
            <w:tcW w:w="509" w:type="dxa"/>
          </w:tcPr>
          <w:p w14:paraId="675B3BC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B1</w:t>
            </w:r>
          </w:p>
        </w:tc>
        <w:tc>
          <w:tcPr>
            <w:tcW w:w="509" w:type="dxa"/>
          </w:tcPr>
          <w:p w14:paraId="3211726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B2</w:t>
            </w:r>
          </w:p>
        </w:tc>
        <w:tc>
          <w:tcPr>
            <w:tcW w:w="509" w:type="dxa"/>
          </w:tcPr>
          <w:p w14:paraId="625F825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B3</w:t>
            </w:r>
          </w:p>
        </w:tc>
        <w:tc>
          <w:tcPr>
            <w:tcW w:w="509" w:type="dxa"/>
          </w:tcPr>
          <w:p w14:paraId="0518D73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B4</w:t>
            </w:r>
          </w:p>
        </w:tc>
        <w:tc>
          <w:tcPr>
            <w:tcW w:w="509" w:type="dxa"/>
          </w:tcPr>
          <w:p w14:paraId="25044F7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B5</w:t>
            </w:r>
          </w:p>
        </w:tc>
        <w:tc>
          <w:tcPr>
            <w:tcW w:w="509" w:type="dxa"/>
          </w:tcPr>
          <w:p w14:paraId="316A3C56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B6</w:t>
            </w:r>
          </w:p>
        </w:tc>
        <w:tc>
          <w:tcPr>
            <w:tcW w:w="907" w:type="dxa"/>
          </w:tcPr>
          <w:p w14:paraId="5399857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B7</w:t>
            </w:r>
          </w:p>
        </w:tc>
      </w:tr>
      <w:tr w:rsidR="00EF3905" w14:paraId="2BF92523" w14:textId="77777777" w:rsidTr="00A3048B">
        <w:trPr>
          <w:trHeight w:val="481"/>
        </w:trPr>
        <w:tc>
          <w:tcPr>
            <w:tcW w:w="610" w:type="dxa"/>
            <w:vMerge w:val="restart"/>
            <w:textDirection w:val="btLr"/>
          </w:tcPr>
          <w:p w14:paraId="560CD49C" w14:textId="77777777" w:rsidR="00EF3905" w:rsidRPr="003546E3" w:rsidRDefault="00EF3905" w:rsidP="00BC35AD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  <w:sz w:val="24"/>
                <w:szCs w:val="24"/>
              </w:rPr>
            </w:pPr>
            <w:r w:rsidRPr="003546E3">
              <w:rPr>
                <w:rFonts w:ascii="ArialMT" w:hAnsi="ArialMT" w:cs="ArialMT"/>
                <w:sz w:val="24"/>
                <w:szCs w:val="24"/>
              </w:rPr>
              <w:t xml:space="preserve">Financial </w:t>
            </w:r>
            <w:proofErr w:type="spellStart"/>
            <w:r w:rsidRPr="003546E3">
              <w:rPr>
                <w:rFonts w:ascii="ArialMT" w:hAnsi="ArialMT" w:cs="ArialMT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663" w:type="dxa"/>
          </w:tcPr>
          <w:p w14:paraId="45454747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</w:t>
            </w:r>
          </w:p>
        </w:tc>
        <w:sdt>
          <w:sdtPr>
            <w:rPr>
              <w:rFonts w:ascii="ArialMT" w:hAnsi="ArialMT" w:cs="ArialMT"/>
            </w:rPr>
            <w:id w:val="-15342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DCC4A22" w14:textId="77777777" w:rsidR="00EF3905" w:rsidRDefault="00BC35AD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6386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144BDE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401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53773E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46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657AE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29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F287C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139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F34AE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60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3285D1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45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E89349F" w14:textId="77777777" w:rsidR="00EF3905" w:rsidRDefault="00E14E2C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937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0B48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592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BBCF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628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1C7F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326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4FE5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25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36D97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8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41EA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6766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1CDE7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288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333F98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95E7A0B" w14:textId="77777777" w:rsidTr="00A3048B">
        <w:trPr>
          <w:trHeight w:val="481"/>
        </w:trPr>
        <w:tc>
          <w:tcPr>
            <w:tcW w:w="610" w:type="dxa"/>
            <w:vMerge/>
          </w:tcPr>
          <w:p w14:paraId="101268E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D4E96A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C2</w:t>
            </w:r>
          </w:p>
        </w:tc>
        <w:sdt>
          <w:sdtPr>
            <w:rPr>
              <w:rFonts w:ascii="ArialMT" w:hAnsi="ArialMT" w:cs="ArialMT"/>
            </w:rPr>
            <w:id w:val="-3297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AF60B0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93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C1242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333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39FF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105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E3A24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1025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CD493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781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35C5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5152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E9B6E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39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8198F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641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7ABE9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35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25E08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348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D24235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23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E6BA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9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71D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541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6E6C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941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342C3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502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69190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AFBC8EC" w14:textId="77777777" w:rsidTr="00A3048B">
        <w:trPr>
          <w:trHeight w:val="481"/>
        </w:trPr>
        <w:tc>
          <w:tcPr>
            <w:tcW w:w="610" w:type="dxa"/>
            <w:vMerge/>
          </w:tcPr>
          <w:p w14:paraId="287CC6A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5DE83AF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C3</w:t>
            </w:r>
          </w:p>
        </w:tc>
        <w:sdt>
          <w:sdtPr>
            <w:rPr>
              <w:rFonts w:ascii="ArialMT" w:hAnsi="ArialMT" w:cs="ArialMT"/>
            </w:rPr>
            <w:id w:val="15375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6EAA3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014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483D6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84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0CB5E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894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4F26F1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30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39B8F2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90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CEC86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3346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EB8C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85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B6EB73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68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1771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660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1D65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424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C09AA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529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FA41B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89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B756F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6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90A4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771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1094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13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428C4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5CE6F79D" w14:textId="77777777" w:rsidTr="00A3048B">
        <w:trPr>
          <w:trHeight w:val="481"/>
        </w:trPr>
        <w:tc>
          <w:tcPr>
            <w:tcW w:w="610" w:type="dxa"/>
            <w:vMerge/>
          </w:tcPr>
          <w:p w14:paraId="1857CAE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B0F7FC4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C4</w:t>
            </w:r>
          </w:p>
        </w:tc>
        <w:sdt>
          <w:sdtPr>
            <w:rPr>
              <w:rFonts w:ascii="ArialMT" w:hAnsi="ArialMT" w:cs="ArialMT"/>
            </w:rPr>
            <w:id w:val="11006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CA5747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008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71F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8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980A8B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927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7D62BC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8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B73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92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5E4A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144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4BEA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2957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7314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859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DE23E6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18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81F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E20AB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816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C1F8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92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96A276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112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876418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073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BBCD1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404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5B286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6D467AAD" w14:textId="77777777" w:rsidTr="00A3048B">
        <w:trPr>
          <w:trHeight w:val="481"/>
        </w:trPr>
        <w:tc>
          <w:tcPr>
            <w:tcW w:w="610" w:type="dxa"/>
            <w:vMerge/>
          </w:tcPr>
          <w:p w14:paraId="23B639D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0D5FE5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C5</w:t>
            </w:r>
          </w:p>
        </w:tc>
        <w:sdt>
          <w:sdtPr>
            <w:rPr>
              <w:rFonts w:ascii="ArialMT" w:hAnsi="ArialMT" w:cs="ArialMT"/>
            </w:rPr>
            <w:id w:val="-20343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C8A440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65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6018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7134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88B4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990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B74CE0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8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10DE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65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13F31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182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6AABB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316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74A267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182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2B2248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55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2F46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38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A01F3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8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8DB844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990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86E5E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5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2D268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4652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82AE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026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209E20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707B6A" w14:textId="77777777" w:rsidTr="00A3048B">
        <w:trPr>
          <w:trHeight w:val="481"/>
        </w:trPr>
        <w:tc>
          <w:tcPr>
            <w:tcW w:w="610" w:type="dxa"/>
            <w:vMerge/>
          </w:tcPr>
          <w:p w14:paraId="43DD2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174D642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C6</w:t>
            </w:r>
          </w:p>
        </w:tc>
        <w:sdt>
          <w:sdtPr>
            <w:rPr>
              <w:rFonts w:ascii="ArialMT" w:hAnsi="ArialMT" w:cs="ArialMT"/>
            </w:rPr>
            <w:id w:val="-104304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F06FC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79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A2435D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063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A31B72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901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04CCC7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2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D4C644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074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6AF74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984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1AC6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665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2312C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0206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387CBC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3658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1A35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0159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03A8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207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1FE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457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A9FDB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81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AE6A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208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2D1F6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054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D19F2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71FE34" w14:textId="77777777" w:rsidTr="00A3048B">
        <w:trPr>
          <w:trHeight w:val="481"/>
        </w:trPr>
        <w:tc>
          <w:tcPr>
            <w:tcW w:w="610" w:type="dxa"/>
            <w:vMerge/>
          </w:tcPr>
          <w:p w14:paraId="713B616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E13B83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C7</w:t>
            </w:r>
          </w:p>
        </w:tc>
        <w:sdt>
          <w:sdtPr>
            <w:rPr>
              <w:rFonts w:ascii="ArialMT" w:hAnsi="ArialMT" w:cs="ArialMT"/>
            </w:rPr>
            <w:id w:val="-214441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58E875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676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7EC113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536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65E47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5387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9DD40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419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EED6C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55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0B1DE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9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2BEBC7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266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A5008D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1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B6F755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70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F4AF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460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FD536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236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5A6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6157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EA84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76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0B39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281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6A5534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03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F7862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1DC3A5" w14:textId="77777777" w:rsidTr="00A3048B">
        <w:trPr>
          <w:trHeight w:val="481"/>
        </w:trPr>
        <w:tc>
          <w:tcPr>
            <w:tcW w:w="610" w:type="dxa"/>
            <w:vMerge/>
          </w:tcPr>
          <w:p w14:paraId="3831D42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6AA5A0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C8</w:t>
            </w:r>
          </w:p>
        </w:tc>
        <w:sdt>
          <w:sdtPr>
            <w:rPr>
              <w:rFonts w:ascii="ArialMT" w:hAnsi="ArialMT" w:cs="ArialMT"/>
            </w:rPr>
            <w:id w:val="19643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0C679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38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9EF9C3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3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848F46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553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D3CD2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477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725FE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32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FD622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941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4E9B22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781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633BB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298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DF57C0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239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A499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995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950B6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15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E2F67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259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14EAF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3597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98631F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638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37815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806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86A7BD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DDA860" w14:textId="77777777" w:rsidTr="00A3048B">
        <w:trPr>
          <w:trHeight w:val="481"/>
        </w:trPr>
        <w:tc>
          <w:tcPr>
            <w:tcW w:w="610" w:type="dxa"/>
            <w:vMerge/>
          </w:tcPr>
          <w:p w14:paraId="18E7510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D1B78D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C9</w:t>
            </w:r>
          </w:p>
        </w:tc>
        <w:sdt>
          <w:sdtPr>
            <w:rPr>
              <w:rFonts w:ascii="ArialMT" w:hAnsi="ArialMT" w:cs="ArialMT"/>
            </w:rPr>
            <w:id w:val="6326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1F6C1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0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6ACB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844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61A6C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2716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D1323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25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A8110D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2003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7021A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070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C724A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305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ED63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252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ABA01A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5965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DF3A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344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E4008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177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F4BC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859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38C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742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EA3ED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645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E0AD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5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37984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F3A938E" w14:textId="77777777" w:rsidTr="00A3048B">
        <w:trPr>
          <w:trHeight w:val="481"/>
        </w:trPr>
        <w:tc>
          <w:tcPr>
            <w:tcW w:w="610" w:type="dxa"/>
            <w:vMerge/>
          </w:tcPr>
          <w:p w14:paraId="4D913E5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8119D2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C10</w:t>
            </w:r>
          </w:p>
        </w:tc>
        <w:sdt>
          <w:sdtPr>
            <w:rPr>
              <w:rFonts w:ascii="ArialMT" w:hAnsi="ArialMT" w:cs="ArialMT"/>
            </w:rPr>
            <w:id w:val="-4567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6C672D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70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30E9F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585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D8B86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01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BCBF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241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0C60B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157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5E7B2E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869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C676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76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CCD080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12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0B9317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730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C261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005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63DCA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58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B98CA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605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FAD94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4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14B7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5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D60C6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3227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8A5E47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02F1EFE2" w14:textId="77777777" w:rsidTr="00A3048B">
        <w:trPr>
          <w:trHeight w:val="481"/>
        </w:trPr>
        <w:tc>
          <w:tcPr>
            <w:tcW w:w="610" w:type="dxa"/>
            <w:vMerge/>
          </w:tcPr>
          <w:p w14:paraId="753B7EC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67ABFF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C11</w:t>
            </w:r>
          </w:p>
        </w:tc>
        <w:sdt>
          <w:sdtPr>
            <w:rPr>
              <w:rFonts w:ascii="ArialMT" w:hAnsi="ArialMT" w:cs="ArialMT"/>
            </w:rPr>
            <w:id w:val="12607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E22C7A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241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751837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196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D2C6DF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08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83E73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824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48EE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217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EC21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617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8C17D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78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1ED4D9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933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7C5A26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749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F4CEB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7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AA44C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41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1C5B8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9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F04BD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540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9981D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19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170B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3747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E0F7B1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</w:tbl>
    <w:p w14:paraId="168C725E" w14:textId="77777777" w:rsidR="00EF3905" w:rsidRPr="00F77CE3" w:rsidRDefault="00EF3905" w:rsidP="00EF3905">
      <w:pPr>
        <w:tabs>
          <w:tab w:val="left" w:pos="5423"/>
        </w:tabs>
        <w:rPr>
          <w:rFonts w:ascii="ArialMT" w:hAnsi="ArialMT" w:cs="ArialMT"/>
          <w:sz w:val="26"/>
          <w:szCs w:val="26"/>
        </w:rPr>
      </w:pPr>
    </w:p>
    <w:p w14:paraId="250C3BA5" w14:textId="77777777" w:rsidR="00EF3905" w:rsidRPr="00BC35AD" w:rsidRDefault="00BC35AD" w:rsidP="00EF3905">
      <w:pPr>
        <w:tabs>
          <w:tab w:val="left" w:pos="5423"/>
        </w:tabs>
        <w:spacing w:line="360" w:lineRule="auto"/>
        <w:rPr>
          <w:rFonts w:ascii="ArialMT" w:hAnsi="ArialMT" w:cs="ArialMT"/>
          <w:lang w:val="en-US"/>
        </w:rPr>
      </w:pPr>
      <w:r w:rsidRPr="00BC35AD">
        <w:rPr>
          <w:rFonts w:ascii="ArialMT" w:hAnsi="ArialMT" w:cs="ArialMT"/>
          <w:lang w:val="en-US"/>
        </w:rPr>
        <w:t>*Please place an (x) in the</w:t>
      </w:r>
      <w:r w:rsidR="00EF3905" w:rsidRPr="00BC35AD">
        <w:rPr>
          <w:rFonts w:ascii="ArialMT" w:hAnsi="ArialMT" w:cs="ArialMT"/>
          <w:lang w:val="en-US"/>
        </w:rPr>
        <w:t xml:space="preserve"> appropriate boxes.</w:t>
      </w:r>
      <w:r w:rsidR="00EF3905" w:rsidRPr="00BC35AD">
        <w:rPr>
          <w:rFonts w:ascii="ArialMT" w:hAnsi="ArialMT" w:cs="ArialMT"/>
          <w:lang w:val="en-US"/>
        </w:rPr>
        <w:tab/>
      </w:r>
    </w:p>
    <w:p w14:paraId="6158FBF6" w14:textId="77777777" w:rsidR="00EF3905" w:rsidRDefault="00EF3905" w:rsidP="00EF3905">
      <w:pPr>
        <w:rPr>
          <w:lang w:val="en-US"/>
        </w:rPr>
      </w:pPr>
    </w:p>
    <w:p w14:paraId="2DC6F019" w14:textId="77777777" w:rsidR="00EF3905" w:rsidRDefault="00EF3905" w:rsidP="00EF3905">
      <w:pPr>
        <w:rPr>
          <w:lang w:val="en-US"/>
        </w:rPr>
      </w:pPr>
    </w:p>
    <w:p w14:paraId="43F5BFDB" w14:textId="77777777" w:rsidR="00EF3905" w:rsidRDefault="00EF3905" w:rsidP="00EF3905">
      <w:pPr>
        <w:rPr>
          <w:lang w:val="en-US"/>
        </w:rPr>
      </w:pPr>
    </w:p>
    <w:p w14:paraId="45CE070E" w14:textId="0AEBE366" w:rsidR="00640FA8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0BF17D67" w14:textId="77777777" w:rsidR="00EF3905" w:rsidRPr="00640FA8" w:rsidRDefault="00640FA8" w:rsidP="00EF3905">
      <w:pPr>
        <w:rPr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lastRenderedPageBreak/>
        <w:t xml:space="preserve">Business Plan and structural </w:t>
      </w:r>
      <w:proofErr w:type="spellStart"/>
      <w:r w:rsidRPr="00EF3905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the branch</w:t>
      </w:r>
    </w:p>
    <w:tbl>
      <w:tblPr>
        <w:tblStyle w:val="Tabelraster"/>
        <w:tblpPr w:leftFromText="141" w:rightFromText="141" w:vertAnchor="text" w:horzAnchor="margin" w:tblpY="532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640FA8" w:rsidRPr="00510F80" w14:paraId="20DFF4EB" w14:textId="77777777" w:rsidTr="00640FA8">
        <w:tc>
          <w:tcPr>
            <w:tcW w:w="9132" w:type="dxa"/>
          </w:tcPr>
          <w:p w14:paraId="4A649F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4E7FB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Business</w:t>
            </w:r>
            <w:r w:rsidR="00BC35AD">
              <w:rPr>
                <w:rFonts w:ascii="ArialMT" w:hAnsi="ArialMT" w:cs="Aria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plan</w:t>
            </w:r>
          </w:p>
          <w:p w14:paraId="0B86A7D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E0949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1. How will the branch contribute to the strategy of the firm/group?</w:t>
            </w:r>
          </w:p>
          <w:p w14:paraId="0DB1C11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48A3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8ADEA6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05A5F8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2. What will the main functions of the branch be?</w:t>
            </w:r>
          </w:p>
          <w:p w14:paraId="0ABCD1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8CEE2E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E33B9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F7189E4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3. Describe the main objectives of the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branch;</w:t>
            </w:r>
            <w:proofErr w:type="gramEnd"/>
          </w:p>
          <w:p w14:paraId="01C3BCB3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</w:p>
          <w:p w14:paraId="4D2AD127" w14:textId="77777777" w:rsidR="00640FA8" w:rsidRDefault="00640FA8" w:rsidP="00640FA8">
            <w:pPr>
              <w:rPr>
                <w:lang w:val="en-US"/>
              </w:rPr>
            </w:pPr>
          </w:p>
          <w:p w14:paraId="7EA6B2DD" w14:textId="77777777" w:rsidR="00640FA8" w:rsidRDefault="00640FA8" w:rsidP="00640FA8">
            <w:pPr>
              <w:rPr>
                <w:lang w:val="en-US"/>
              </w:rPr>
            </w:pPr>
          </w:p>
          <w:p w14:paraId="5C28B621" w14:textId="77777777" w:rsidR="00640FA8" w:rsidRPr="00EF3905" w:rsidRDefault="00640FA8" w:rsidP="00640FA8">
            <w:pPr>
              <w:rPr>
                <w:lang w:val="en-US"/>
              </w:rPr>
            </w:pPr>
          </w:p>
        </w:tc>
      </w:tr>
      <w:tr w:rsidR="00640FA8" w:rsidRPr="00510F80" w14:paraId="702CD49D" w14:textId="77777777" w:rsidTr="00640FA8">
        <w:tc>
          <w:tcPr>
            <w:tcW w:w="9132" w:type="dxa"/>
          </w:tcPr>
          <w:p w14:paraId="4AC3A88C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F25E025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Commercial Strategy</w:t>
            </w:r>
          </w:p>
          <w:p w14:paraId="7B14CAB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B3036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1. Describe the types of clients/counterparties the branch will be dealing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with;</w:t>
            </w:r>
            <w:proofErr w:type="gramEnd"/>
          </w:p>
          <w:p w14:paraId="5995CC7F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2D314AD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6CD2A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DCDD0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2. Describe how the firm will obtain and deal with these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clients;</w:t>
            </w:r>
            <w:proofErr w:type="gramEnd"/>
          </w:p>
          <w:p w14:paraId="0F186EE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64269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829DE1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93A647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7B685FE8" w14:textId="77777777" w:rsidTr="00640FA8">
        <w:tc>
          <w:tcPr>
            <w:tcW w:w="9132" w:type="dxa"/>
          </w:tcPr>
          <w:p w14:paraId="02E56B66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655CB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>
              <w:rPr>
                <w:rFonts w:ascii="ArialMT" w:hAnsi="ArialMT" w:cs="ArialMT"/>
              </w:rPr>
              <w:t>Organisational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structure</w:t>
            </w:r>
            <w:proofErr w:type="spellEnd"/>
          </w:p>
          <w:p w14:paraId="147DDCF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B936067" w14:textId="77777777" w:rsidR="00640FA8" w:rsidRPr="00640FA8" w:rsidRDefault="00640FA8" w:rsidP="00640FA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Briefly describe how the branch fits into the corporate structure of the firm/group? (This</w:t>
            </w:r>
          </w:p>
          <w:p w14:paraId="1FE6136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may be facilitated by attaching an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chart)</w:t>
            </w:r>
          </w:p>
          <w:p w14:paraId="5882406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EDE3A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C421EAF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F9FE3D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F44E6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718296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2. Set out the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structure of the branch, showing functional, geographical and</w:t>
            </w:r>
          </w:p>
          <w:p w14:paraId="13ABB04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legal reporting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lines;</w:t>
            </w:r>
            <w:proofErr w:type="gramEnd"/>
          </w:p>
          <w:p w14:paraId="3C9649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CA06F1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1D2571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D64CF5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F726A2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3606E67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7863D3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lastRenderedPageBreak/>
              <w:t xml:space="preserve">3. Who will be responsible for the branch operations on a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day to day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basis? Provide</w:t>
            </w:r>
          </w:p>
          <w:p w14:paraId="769A5989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details of professional experience of the persons responsible for the management of</w:t>
            </w:r>
          </w:p>
          <w:p w14:paraId="1A69CC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the branch (Please attach CV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67D0EAE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4D0ED8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34F15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01B714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D535D0" w14:textId="77777777" w:rsidR="0086637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4. Who will be responsible for the internal control functions at the branch?</w:t>
            </w:r>
          </w:p>
          <w:p w14:paraId="097E4CE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D59D23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9E2C268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B48C04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0491D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5B0A1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5. Who will be responsible for dealing with complaints in relation to the branch?</w:t>
            </w:r>
          </w:p>
          <w:p w14:paraId="7A9E13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D699ED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FEBCE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A2936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1FCF4F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4D68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6. How will the branch report to the head office?</w:t>
            </w:r>
          </w:p>
          <w:p w14:paraId="44C0AB0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E6E7A4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F55888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F63664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56A2D4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DB189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7. Detail any critical outsourcing arrangements</w:t>
            </w:r>
          </w:p>
          <w:p w14:paraId="5EEE9EC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4E1F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259C7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8F12B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25422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:rsidRPr="00510F80" w14:paraId="64EDBF80" w14:textId="77777777" w:rsidTr="00640FA8">
        <w:tc>
          <w:tcPr>
            <w:tcW w:w="9132" w:type="dxa"/>
          </w:tcPr>
          <w:p w14:paraId="6E3443E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61D380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spellStart"/>
            <w:r>
              <w:rPr>
                <w:rFonts w:ascii="ArialMT" w:hAnsi="ArialMT" w:cs="ArialMT"/>
              </w:rPr>
              <w:t>Tied</w:t>
            </w:r>
            <w:proofErr w:type="spellEnd"/>
            <w:r>
              <w:rPr>
                <w:rFonts w:ascii="ArialMT" w:hAnsi="ArialMT" w:cs="ArialMT"/>
              </w:rPr>
              <w:t xml:space="preserve"> Agents</w:t>
            </w:r>
            <w:r w:rsidRPr="000B0B4E">
              <w:rPr>
                <w:rFonts w:ascii="ArialMT" w:hAnsi="ArialMT" w:cs="ArialMT"/>
                <w:b/>
                <w:sz w:val="10"/>
                <w:szCs w:val="10"/>
              </w:rPr>
              <w:t>7</w:t>
            </w:r>
          </w:p>
          <w:p w14:paraId="09FA3E6E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6039C10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22AFE751" w14:textId="77777777" w:rsidR="00640FA8" w:rsidRPr="0086637C" w:rsidRDefault="00640FA8" w:rsidP="0086637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 xml:space="preserve">Will the branch use </w:t>
            </w:r>
            <w:proofErr w:type="gramStart"/>
            <w:r w:rsidRPr="0086637C">
              <w:rPr>
                <w:rFonts w:ascii="ArialMT" w:hAnsi="ArialMT" w:cs="ArialMT"/>
                <w:lang w:val="en-US"/>
              </w:rPr>
              <w:t>tied</w:t>
            </w:r>
            <w:proofErr w:type="gramEnd"/>
            <w:r w:rsidRPr="0086637C">
              <w:rPr>
                <w:rFonts w:ascii="ArialMT" w:hAnsi="ArialMT" w:cs="ArialMT"/>
                <w:lang w:val="en-US"/>
              </w:rPr>
              <w:t xml:space="preserve"> agent?</w:t>
            </w:r>
          </w:p>
          <w:p w14:paraId="5149CEDD" w14:textId="77777777" w:rsid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91D638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D3E554" w14:textId="77777777" w:rsidR="00640FA8" w:rsidRPr="000B0B4E" w:rsidRDefault="00640FA8" w:rsidP="000B0B4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0B0B4E">
              <w:rPr>
                <w:rFonts w:ascii="ArialMT" w:hAnsi="ArialMT" w:cs="ArialMT"/>
                <w:lang w:val="en-US"/>
              </w:rPr>
              <w:t>What is the identity of the tied agent?</w:t>
            </w:r>
          </w:p>
          <w:p w14:paraId="6C11B030" w14:textId="77777777" w:rsidR="000B0B4E" w:rsidRPr="000B0B4E" w:rsidRDefault="000B0B4E" w:rsidP="000B0B4E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lang w:val="en-US"/>
              </w:rPr>
            </w:pPr>
          </w:p>
          <w:p w14:paraId="7DA1181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Name</w:t>
            </w:r>
          </w:p>
          <w:p w14:paraId="282752A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79B829B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640FA8">
              <w:rPr>
                <w:rFonts w:ascii="ArialMT" w:hAnsi="ArialMT" w:cs="ArialMT"/>
              </w:rPr>
              <w:t>Address</w:t>
            </w:r>
            <w:proofErr w:type="spellEnd"/>
          </w:p>
          <w:p w14:paraId="73EE19EB" w14:textId="77777777" w:rsidR="00640FA8" w:rsidRPr="00BC35AD" w:rsidRDefault="00640FA8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065539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Telephone</w:t>
            </w:r>
          </w:p>
          <w:p w14:paraId="1A45A8FF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D70F4E2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E-mail</w:t>
            </w:r>
          </w:p>
          <w:p w14:paraId="716F6F6B" w14:textId="77777777" w:rsidR="00640FA8" w:rsidRPr="000B0B4E" w:rsidRDefault="00640FA8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B125CAC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Contact point</w:t>
            </w:r>
          </w:p>
          <w:p w14:paraId="6A7A159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89C0DC9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SymbolMT" w:eastAsia="SymbolMT" w:hAnsi="ArialMT" w:cs="Symbo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R</w:t>
            </w:r>
            <w:r w:rsidRPr="00640FA8">
              <w:rPr>
                <w:rFonts w:ascii="ArialMT" w:hAnsi="ArialMT" w:cs="ArialMT"/>
                <w:lang w:val="en-US"/>
              </w:rPr>
              <w:t xml:space="preserve">eference or hyperlink to the public register where the tied agent is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registered</w:t>
            </w:r>
            <w:proofErr w:type="gramEnd"/>
          </w:p>
          <w:p w14:paraId="45C9CB7C" w14:textId="77777777" w:rsidR="000B0B4E" w:rsidRPr="000B0B4E" w:rsidRDefault="000B0B4E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9902A5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AB6153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0FA8">
              <w:rPr>
                <w:rFonts w:ascii="ArialMT" w:hAnsi="ArialMT" w:cs="ArialMT"/>
                <w:sz w:val="10"/>
                <w:szCs w:val="10"/>
                <w:lang w:val="en-US"/>
              </w:rPr>
              <w:t xml:space="preserve">7 </w:t>
            </w:r>
            <w:r w:rsidRPr="00640FA8">
              <w:rPr>
                <w:rFonts w:ascii="ArialMT" w:hAnsi="ArialMT" w:cs="ArialMT"/>
                <w:sz w:val="16"/>
                <w:szCs w:val="16"/>
                <w:lang w:val="en-US"/>
              </w:rPr>
              <w:t>The investment firm shall submit a separate passport notification in respect of each tied agent the branch intends to use.</w:t>
            </w:r>
          </w:p>
          <w:p w14:paraId="1658BA3F" w14:textId="77777777" w:rsidR="0086637C" w:rsidRPr="00640FA8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5F82EFAF" w14:textId="77777777" w:rsidTr="00640FA8">
        <w:tc>
          <w:tcPr>
            <w:tcW w:w="9132" w:type="dxa"/>
          </w:tcPr>
          <w:p w14:paraId="0FD88FAF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0CDB8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Systems &amp; Controls</w:t>
            </w:r>
          </w:p>
          <w:p w14:paraId="424FAC27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8C3EA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Provide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 brief summary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of arrangements for:</w:t>
            </w:r>
          </w:p>
          <w:p w14:paraId="704C0EB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0DC7278" w14:textId="77777777" w:rsidR="00640FA8" w:rsidRPr="00640FA8" w:rsidRDefault="00640FA8" w:rsidP="00640FA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safeguarding client money and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assets;</w:t>
            </w:r>
            <w:proofErr w:type="gramEnd"/>
          </w:p>
          <w:p w14:paraId="14203B3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38D5E3D" w14:textId="083A61B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2</w:t>
            </w:r>
            <w:r w:rsidR="00640FA8" w:rsidRPr="004D0CD9">
              <w:rPr>
                <w:rFonts w:ascii="ArialMT" w:hAnsi="ArialMT" w:cs="ArialMT"/>
                <w:lang w:val="en-US"/>
              </w:rPr>
              <w:t>. compliance with the conduct of business and other obligations that fall under the</w:t>
            </w:r>
          </w:p>
          <w:p w14:paraId="51652426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responsibility of the Competent Authority of the host Member State according to Art</w:t>
            </w:r>
          </w:p>
          <w:p w14:paraId="3028A56A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 xml:space="preserve">35(8) and record keeping under Art </w:t>
            </w:r>
            <w:proofErr w:type="gramStart"/>
            <w:r w:rsidRPr="004D0CD9">
              <w:rPr>
                <w:rFonts w:ascii="ArialMT" w:hAnsi="ArialMT" w:cs="ArialMT"/>
                <w:lang w:val="en-US"/>
              </w:rPr>
              <w:t>16(6);</w:t>
            </w:r>
            <w:proofErr w:type="gramEnd"/>
          </w:p>
          <w:p w14:paraId="225EA4A8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DF9002" w14:textId="4588156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3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staff code of Conduct, including personal account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dealing;</w:t>
            </w:r>
            <w:proofErr w:type="gramEnd"/>
          </w:p>
          <w:p w14:paraId="52A4616F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73ACED2" w14:textId="4BD291E5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4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anti-money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laundering;</w:t>
            </w:r>
            <w:proofErr w:type="gramEnd"/>
          </w:p>
          <w:p w14:paraId="761D0C8D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777B40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9C0342C" w14:textId="2716268A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5</w:t>
            </w:r>
            <w:r w:rsidR="00640FA8" w:rsidRPr="004D0CD9">
              <w:rPr>
                <w:rFonts w:ascii="ArialMT" w:hAnsi="ArialMT" w:cs="ArialMT"/>
                <w:lang w:val="en-US"/>
              </w:rPr>
              <w:t>. monitoring and control of critical outsourcing arrangements (if applicable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4D9E415E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B3E94A1" w14:textId="509A9425" w:rsidR="00640FA8" w:rsidRPr="00640FA8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6</w:t>
            </w:r>
            <w:r w:rsidR="00640FA8" w:rsidRPr="004D0CD9">
              <w:rPr>
                <w:rFonts w:ascii="ArialMT" w:hAnsi="ArialMT" w:cs="ArialMT"/>
                <w:lang w:val="en-US"/>
              </w:rPr>
              <w:t>.</w:t>
            </w:r>
            <w:r w:rsidR="00640FA8" w:rsidRPr="00640FA8">
              <w:rPr>
                <w:rFonts w:ascii="ArialMT" w:hAnsi="ArialMT" w:cs="ArialMT"/>
                <w:lang w:val="en-US"/>
              </w:rPr>
              <w:t xml:space="preserve"> details of the accredited compensation scheme of which the investment firm is a</w:t>
            </w:r>
          </w:p>
          <w:p w14:paraId="3AD8CA64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member</w:t>
            </w:r>
            <w:proofErr w:type="gramEnd"/>
            <w:r>
              <w:rPr>
                <w:rFonts w:ascii="ArialMT" w:hAnsi="ArialMT" w:cs="ArialMT"/>
              </w:rPr>
              <w:t>;</w:t>
            </w:r>
          </w:p>
          <w:p w14:paraId="29D9395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D7A993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35503E3" w14:textId="77777777" w:rsidR="00640FA8" w:rsidRPr="00367D7D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86637C" w14:paraId="60255C15" w14:textId="77777777" w:rsidTr="00640FA8">
        <w:tc>
          <w:tcPr>
            <w:tcW w:w="9132" w:type="dxa"/>
          </w:tcPr>
          <w:p w14:paraId="3D31ECB5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3F52B751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Financial forecast</w:t>
            </w:r>
          </w:p>
          <w:p w14:paraId="634F76EA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7A91DCB3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48CCBC3B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>Attach a forecast statement for profit and loss and cash flow, both over an initial period of</w:t>
            </w:r>
          </w:p>
          <w:p w14:paraId="715E115A" w14:textId="77777777" w:rsidR="0086637C" w:rsidRDefault="0086637C" w:rsidP="0086637C">
            <w:pPr>
              <w:rPr>
                <w:rFonts w:ascii="ArialMT" w:hAnsi="ArialMT" w:cs="ArialMT"/>
              </w:rPr>
            </w:pPr>
            <w:proofErr w:type="spellStart"/>
            <w:proofErr w:type="gramStart"/>
            <w:r>
              <w:rPr>
                <w:rFonts w:ascii="ArialMT" w:hAnsi="ArialMT" w:cs="ArialMT"/>
              </w:rPr>
              <w:t>thirty</w:t>
            </w:r>
            <w:proofErr w:type="spellEnd"/>
            <w:proofErr w:type="gram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six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month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period</w:t>
            </w:r>
            <w:proofErr w:type="spellEnd"/>
            <w:r>
              <w:rPr>
                <w:rFonts w:ascii="ArialMT" w:hAnsi="ArialMT" w:cs="ArialMT"/>
              </w:rPr>
              <w:t>;</w:t>
            </w:r>
          </w:p>
          <w:p w14:paraId="40CC9571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038DF1B0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777D940C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27A58985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14998238" w14:textId="77777777" w:rsidR="0086637C" w:rsidRDefault="0086637C" w:rsidP="0086637C"/>
        </w:tc>
      </w:tr>
    </w:tbl>
    <w:p w14:paraId="4B18F777" w14:textId="77777777" w:rsidR="00EF3905" w:rsidRPr="00EF3905" w:rsidRDefault="00EF3905" w:rsidP="00EF3905">
      <w:pPr>
        <w:rPr>
          <w:lang w:val="en-US"/>
        </w:rPr>
      </w:pPr>
    </w:p>
    <w:sectPr w:rsidR="00EF3905" w:rsidRPr="00EF3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AB87" w14:textId="77777777" w:rsidR="00D87A5E" w:rsidRDefault="00D87A5E" w:rsidP="00BC35AD">
      <w:pPr>
        <w:spacing w:after="0" w:line="240" w:lineRule="auto"/>
      </w:pPr>
      <w:r>
        <w:separator/>
      </w:r>
    </w:p>
  </w:endnote>
  <w:endnote w:type="continuationSeparator" w:id="0">
    <w:p w14:paraId="4D34DB80" w14:textId="77777777" w:rsidR="00D87A5E" w:rsidRDefault="00D87A5E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B461" w14:textId="77777777" w:rsidR="00D87A5E" w:rsidRDefault="00D87A5E" w:rsidP="00BC35AD">
      <w:pPr>
        <w:spacing w:after="0" w:line="240" w:lineRule="auto"/>
      </w:pPr>
      <w:r>
        <w:separator/>
      </w:r>
    </w:p>
  </w:footnote>
  <w:footnote w:type="continuationSeparator" w:id="0">
    <w:p w14:paraId="274D285B" w14:textId="77777777" w:rsidR="00D87A5E" w:rsidRDefault="00D87A5E" w:rsidP="00BC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4DF" w14:textId="72EFB5AE" w:rsidR="00510F80" w:rsidRDefault="00510F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119C979" wp14:editId="36F94575">
          <wp:simplePos x="0" y="0"/>
          <wp:positionH relativeFrom="page">
            <wp:posOffset>899795</wp:posOffset>
          </wp:positionH>
          <wp:positionV relativeFrom="page">
            <wp:posOffset>431800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F80">
      <w:drawing>
        <wp:anchor distT="0" distB="0" distL="114300" distR="114300" simplePos="0" relativeHeight="251659264" behindDoc="0" locked="0" layoutInCell="1" allowOverlap="1" wp14:anchorId="2535751A" wp14:editId="4FDA310D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3EC016" w14:textId="77777777" w:rsidR="00510F80" w:rsidRDefault="00510F80">
    <w:pPr>
      <w:pStyle w:val="Koptekst"/>
    </w:pPr>
  </w:p>
  <w:p w14:paraId="0EF0BBF5" w14:textId="13EA725F" w:rsidR="00BC35AD" w:rsidRDefault="00BC35AD">
    <w:pPr>
      <w:pStyle w:val="Koptekst"/>
    </w:pPr>
  </w:p>
  <w:p w14:paraId="24326A53" w14:textId="77777777" w:rsidR="00510F80" w:rsidRDefault="00510F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915D0"/>
    <w:rsid w:val="000B0B4E"/>
    <w:rsid w:val="0016256B"/>
    <w:rsid w:val="001C7D1F"/>
    <w:rsid w:val="002473C2"/>
    <w:rsid w:val="004D0CD9"/>
    <w:rsid w:val="004D4C0B"/>
    <w:rsid w:val="00510F80"/>
    <w:rsid w:val="00552FEB"/>
    <w:rsid w:val="00640FA8"/>
    <w:rsid w:val="00754CEE"/>
    <w:rsid w:val="0086637C"/>
    <w:rsid w:val="00973888"/>
    <w:rsid w:val="00A3048B"/>
    <w:rsid w:val="00BC35AD"/>
    <w:rsid w:val="00C45AFF"/>
    <w:rsid w:val="00C4706C"/>
    <w:rsid w:val="00CE5F5E"/>
    <w:rsid w:val="00D87A5E"/>
    <w:rsid w:val="00E07B0C"/>
    <w:rsid w:val="00E14E2C"/>
    <w:rsid w:val="00EF3905"/>
    <w:rsid w:val="00F1596E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C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AFMDOC-129-11601</_dlc_DocId>
    <_dlc_DocIdUrl xmlns="dd62d345-e1f9-48ef-b6ff-7cdbbbf7a6ae">
      <Url>https://dms.stelan.nl/bedrijfsvoering/_layouts/15/DocIdRedir.aspx?ID=AFMDOC-129-11601</Url>
      <Description>AFMDOC-129-11601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F1C0BE44-28C2-4263-9E5D-7BD9761F3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2BF1F-1458-43DD-BD53-31DD126ED48C}"/>
</file>

<file path=customXml/itemProps3.xml><?xml version="1.0" encoding="utf-8"?>
<ds:datastoreItem xmlns:ds="http://schemas.openxmlformats.org/officeDocument/2006/customXml" ds:itemID="{1C7A44DD-33B7-49D5-B4E4-E58BBEE6DCB3}"/>
</file>

<file path=customXml/itemProps4.xml><?xml version="1.0" encoding="utf-8"?>
<ds:datastoreItem xmlns:ds="http://schemas.openxmlformats.org/officeDocument/2006/customXml" ds:itemID="{121055BD-96D6-4927-95C8-EF5C44C96AAF}"/>
</file>

<file path=customXml/itemProps5.xml><?xml version="1.0" encoding="utf-8"?>
<ds:datastoreItem xmlns:ds="http://schemas.openxmlformats.org/officeDocument/2006/customXml" ds:itemID="{1F1D75BE-8F28-4011-ADE4-D91188F27147}"/>
</file>

<file path=customXml/itemProps6.xml><?xml version="1.0" encoding="utf-8"?>
<ds:datastoreItem xmlns:ds="http://schemas.openxmlformats.org/officeDocument/2006/customXml" ds:itemID="{107BBAB7-2008-437A-BAE5-B4B954B7A6C4}"/>
</file>

<file path=customXml/itemProps7.xml><?xml version="1.0" encoding="utf-8"?>
<ds:datastoreItem xmlns:ds="http://schemas.openxmlformats.org/officeDocument/2006/customXml" ds:itemID="{839A1A72-3B41-41A6-A743-22892E7DF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4154</Characters>
  <Application>Microsoft Office Word</Application>
  <DocSecurity>0</DocSecurity>
  <Lines>207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2021-06-13T17:53:00Z</dcterms:created>
  <dcterms:modified xsi:type="dcterms:W3CDTF">2021-06-13T17:54:00Z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adc149dd-02bf-413b-a4f1-1a833f562d48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